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Ефимовой Татьяны Олеговны на нарушение ее конституционных прав положениями главы 471 Уголовно-процессуального кодекса Российской Федерации и пунктом 19 постановления Пленума Верховного Суда Российской Федерации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РФ)»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гражданки Т.О.Ефимовой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интересах гражданки Т.О.Ефимовой кассационная жалоба на постановление районного суда от 7 декабря 2012 года, которым разрешено наложение ареста на ее имущество, 20 сентября 2019 года возвращена без рассмотрения судьей суда кассационной инстанции. Решение о возврате жалобы мотивировано тем, что она поступила в суд кассационной инстанции после 25 апреля 2019 года – даты начала рассмотрения уголовного дела по существу районным судом. 2 Т.О.Ефимова утверждает, что положения главы 471 УПК Российской Федерации, а также пункт 19 постановления Пленума Верховного Суда Российской Федерации от 1 июня 2017 года № 19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РФ)» не соответствуют статьям 17, 19, 21, 25, 45 и 46 Конституции Российской Федерации в той мере, в какой препятствуют обжаловать в кассационном порядке после поступления уголовного дела в суд первой инстанции для рассмотрения по существу вступившие в законную силу судебные решения о наложении ареста на имущество обвиняемого, вынесенные в ходе досудебного производства по правилам статьи 115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Ефимовой Татьяны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