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274091-П/2017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Комаровой Светланы Валериевны на нарушение ее конституционных прав пунктами 1 и 2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С.В.Комаровой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Комаровой Светланы Валериевны,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