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Щуриной Елены Викторовны на нарушение ее конституционных прав пунктом 10 Правил признания нуждающимися в жилых помещениях военнослужащих – граждан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Е.В.Щуриной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Е.В.Щурина оспаривает конституционность пункта 10 Правил признания нуждающимися в жилых помещениях военнослужащих – граждан Российской Федерации (утверждены постановлением Правительства Российской Федерации от 29 июня 2011 года № 512), предусматривающего, что датой принятия на учет военнослужащего, который не может представить заявление, предусмотренное пунктом 3 данных Правил, и документы в силу нахождения в служебной командировке или на лечении, несения боевого дежурства, выполнения задач в условиях чрезвычайного положения, военного 2 положения и вооруженных конфликтов, участия в боевых действиях, учениях, походах кораблей, предотвращении и ликвидации последствий стихийных бедствий, аварий и катастроф, в иных мероприятиях, связанных с исполнением обязанностей военной службы вне места постоянной дислокации воинской части, а также нахождения в плену (за исключением случаев добровольной сдачи в плен) либо в положении заложника или интернированного, является дата возникновения права военнослужащего на признание его нуждающимся в жилом помещении, но не ранее даты возникновения указанных обстоятельств. Как следует из представленных материалов, решением жилищной комиссии территориального органа Федеральной службы безопасности Российской Федерации, оформленным протоколом, заявительнице было отказано в постановке на учет в качестве нуждающейся в жилом помещении. Решением суда общей юрисдикции, оставленным без изменения судом апелляционной инстанции, Е.В.Щуриной было отказано в удовлетворении требований, связанных с оспариванием указанного протокола и возложением обязанности на уполномоченный орган поставить ее на данный учет. Как отметил суд первой инстанции, в период прохождения военной службы Е.В.Щурина (до увольнения 16 октября 2017 года) не была признана нуждающейся в жилом помещении, поскольку отсутствовали основания для принятия ее на учет в качестве нуждающейся в жилом помещении. Суды также указали, что Е.В.Щурина в период военной службы проживала в квартире, которую подарила своему сыну; право пользования данной квартирой утратила на основании решения суда от 28 августа 2018 года. По мнению заявительницы, оспариваемое нормативное положение не соответствует статьям 19 (части 1 и 2), 40 и 55 (часть 3) Конституции Российской Федерации, поскольку оно лишает граждан, которые в день увольнения с военной службы и исключения из списков воинской части находились на стационарном лечении и в силу данного обстоятельства не могли подать заявление о постановке на учет в качестве нуждающихся в жилых помещениях, возможности встать на такой учет, представив это заявление на следующий день после увольнения со службы.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Щуриной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