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2756-П/2019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Вирта Олега Александровича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вопрос о возможности принятия жалобы гражданина О.А.Вирта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31 июля 2015 года отказано в передаче для рассмотрения в судебном заседании суда надзорной инстанции жалобы гражданина О.А.Вирта, отбывающего наказание в виде пожизненного лишения свободы, о пересмотре вынесенных в его отношении приговора и апелляционного определения, а письмом судьи от 4 июля 2017 года очередная жалоба заявителя возвращена без рассмотрения в соответствии со статьей 4124 УПК Российской Федерации, в том числе как поданная не только в его интересах, но и в интересах другого лица. Отказано в 2 удовлетворении надзорных жалоб О.А.Вирта и постановлением судьи Верховного Суда Российской Федерации от 18 сентября 2017 года, решением заместителя Председателя этого суда от 30 ноября 2017 года, а последующие обращения возвращены без рассмотрения как повторные письмами судей от 6 марта 2018 года и от 2 октября 2018 года. Возвращено без рассмотрения письмом судьи Верховного Суда Российской Федерации от 17 июня 2019 года также заявление О.А.Вирта о возобновлении производства по его делу ввиду новых обстоятельств (в качестве которых, со слов заявителя, указывалось принятое по его жалобе Определение Конституционного Суда Российской Федерации от 25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Вирта Олега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