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308761-П/2017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Тырыкина Олега Юрьевича на нарушение его конституционных прав статьей 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О.Ю.Тырыкина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7 УПК Российской Федерации суд, прокурор, следователь, орган дознания, начальник органа дознания, начальник подразделения дознания и дознаватель не вправе применять федеральный закон, противоречащий этому Кодексу (часть первая); суд, установив в ходе производства по уголовному делу несоответствие федерального закона или иного нормативного правового акта этому Кодексу, принимает решение в соответствии с этим Кодексом (часть вторая); нарушение норм этого Кодекса судом, прокурором, следователем, органом дознания, начальником органа 3 дознания, начальником подразделения дознания или дознавателем в ходе уголовного судопроизводства влечет за собой признание недопустимыми полученных таким путем доказательств (часть третья); определения суда, постановления судьи, прокурора, следователя, органа дознания, начальника органа дознания, начальника подразделения дознания, дознавателя должны быть законными, обоснованными и мотивированными (часть четвертая). Приведенные предписания, реализующие общеправовой принцип законности в уголовном судопроизводстве, направлены не на ограничение, а на защиту прав личности в уголовном процессе, неопределенности не содержат, не регламентируют уголовно-правовые отношения и потому не могут расцениваться в качестве нарушающих права заявителя. Проверка же правомерности отказа в удовлетворении поданных заявителем в суд кассационной инстанции обращений, к чему, по сути, сводятся доводы его жалобы, предполагает установление обстоятельств конкретных дел и потому к полномочиям Конституционного Суда Российской Федерации, как они закреплены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Тырыкина Олега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