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515264-П/2021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Евгения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судьи Восьмого кассационного суда общей юрисдикции и судьи Верховного Суда Российской Федерации возвращены без рассмотрения очередные кассационные жалобы гражданина Е.В.Васильева о пересмотре вынесенного в его отношении приговора как повторные с разъяснением, что обращения не содержат доводов и правовых оснований, которые не были бы предметом проверки вышестоящих судебных инстанций. В этой связи Е.В.Васильев просит признать противоречащей статьям 18, 21 и 55 Конституции Российской Федерации статью 40117 «Недопустимость внесения повторных кассационных жалобы, представления» УПК Российской 2 Федерации, утверждая, что данная норма препятствует подаче кассационной жалобы по новым доводам и правовым основаниям, чем фактически устанавливает запрет на обращение к органам судебной власти за защитой от ошибочных решений.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