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511847-П/2020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города Арзамаса Нижегородской области на нарушение ее конституционных прав абзацем третьим пункта 4 статьи 26 Федерального закона «Об электроэнергетике», а также пунктами 129 и 130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администрации города Арзамаса Нижегородской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арбитражного суда, в том числе оставленными без изменения постановлениями суда апелляционной инстанции, были удовлетворены исковые требования ПАО «ТНС энерго Нижний Новгород» к муниципальному казенному учреждению «Служба городского хозяйства» (город Арзамас Нижегородской области) о взыскании задолженности по оплате фактических потерь электрической энергии, возникших в объектах электросетевого хозяйства. При этом суды, руководствуясь, в частности, положениями абзаца третьего пункта 4 2 статьи 26 Федерального закона от 26 марта 2003 года № 35-ФЗ «Об электроэнергетике», а также пунктов 129 и 130 Основных положений функционирования розничных рынков электрической энергии (утверждены Постановлением Правительства Российской Федерации от 4 мая 2012 года № 442), исходили из того, что на учреждении лежит бремя оплаты стоимости фактических потерь электроэнергии, возникших в принадлежащих ему объектах электросетевого хозяйства. Администрация города Арзамаса Нижегородской области оспаривает конституционность абзаца третьего пункта 4 статьи 26 Федерального закона «Об электроэнергетике», а также пунктов 129 и 130 Основных положений функционирования розничных рынков электрической энергии. По мнению заявителя, данные нормативные положения противоречат статьям 19 (часть 1) и 35 (части 1 и 2) Конституции Российской Федерации в той мере, в какой они применяются к муниципальным образованиям как к иным владельцам объектов электросетевого хозяйства, возлагая на них обязанность по компенсации потерь электрической энергии, возникающих в принадлежащих им объектах электросетевого хозяйства. Кроме того, заявитель просит отменить судебные акты, вынесенные по делам с участием названных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города Арзамаса Нижегородской области,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