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«ПромМаркет рус» на нарушение конституционных прав и свобод пунктом 2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АО «ПромМаркет рус»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«ПромМаркет рус»,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