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Старикова Александра Владимировича на нарушение его конституционных прав частью второй статьи 27, статьями 254 и 256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А.В.Старикова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Старикова Александра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