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238649-П/2016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«Консалт Лизинг Центр» на нарушение конституционных прав и свобод частью 41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ООО «Консалт Лизинг Центр»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«Консалт Лизинг Центр»,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