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512002-П/2020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Попкова Сергея Сергеевича на нарушение его конституционных прав пунктом 4 статьи 6121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С.С.Попкова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ответственностью, было утверждено мировое соглашение, заключенное между должником с одной стороны и гражданами С.С.Попковым и Б. с другой стороны по обособленному спору о взыскании убытков с данных граждан. Постановлением арбитражного суда кассационной инстанции это определение отменено, в удовлетворении ходатайства С.С.Попкова об утверждении мирового соглашения отказано, дело направлено в суд первой инстанции для рассмотрения заявления конкурсного управляющего должника о взыскании с указанных лиц убытков. 2 С.С.Попков оспаривает конституционность пункта 4 статьи 6121 «Особенности заключения и утверждения соглашения при рассмотрении заявления о привлечении к ответственности» Федерального закона от 26 октября 2002 года № 127-ФЗ «О несостоятельности (банкротстве)», согласно которому соглашение заключается при единогласном одобрении его условий (в том числе о предоставлении отступного, обмена требований на доли в уставном капитале, акции, конвертируемые в акции облигации или иные ценные бумаги, новации обязательства и т.п.) всеми лицами на стороне лица, подавшего заявление о привлечении к ответственности. По мнению заявителя, данное положение противоречит статьям 46 (часть 1) и 55 (часть 3) Конституции Российской Федерации, поскольку излишне ограничивает его право на заключение с конкурсными кредиторами мирового соглашения по обособленному спору в рамках дела о банкротстве общества, руководителем которого он ранее являлся.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Попкова Сергея Сергеевича,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