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521547-П/2021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26 февраля 2021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Лимарева Олега Максимовича на нарушение его конституционных прав статьями 53 и 4129 Уголовно-процессуального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Г.А.Гаджиева, Л.М.Жарковой, С.М.Казанцева, С.Д.Князева, А.Н.Кокотова, Л.О.Красавчиковой, С.П.Маврина, Н.В.Мельникова, Ю.Д.Рудкина, В.Г.Ярославцева, рассмотрев вопрос о возможности принятия жалобы гражданина О.М.Лимарева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Гражданин О.М.Лимарев, которому постановлением судьи Верховного Суда Российской Федерации от 28 октября 2020 года отказано в передаче надзорной жалобы на его обвинительный приговор и решение суда кассационной (второй) инстанции для рассмотрения в судебном заседании Президиума Верховного Суда Российской Федерации, оспаривает конституционность статей 53 «Полномочия защитника» и 4129 «Основания отмены или изменения судебных решений в порядке надзора» УПК Российской Федерации. По мнению заявителя, обжалуемые законоположения противоречат статьям 19 (часть 1), 45, 46 и 48 Конституции Российской Федерации, 2 поскольку позволяют адвокату отказаться от принятой на себя защиты обвиняемого и не обжаловать в суд вышестоящей инстанции приговор, с которым не согласен подзащитный, а также относят нарушение его права на получение квалифицированной юридической помощи и конфиденциальное общение с адвокатом к несущественным нарушениям закона.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Согласно подпункту 1 пункта 1 статьи 7 Федерального закона от 31 мая 2002 года № 63-ФЗ «Об адвокатской деятельности и адвокатуре в Российской Федерации» адвокат обязан честно, разумно и добросовестно отстаивать права и законные интересы доверителя всеми не запрещенными законодательством средствами. В соответствии с пунктом 1 статьи 8 Кодекса профессиональной этики адвоката при осуществлении профессиональной деятельности адвокат честно, разумно, добросовестно и квалифицированно, принципиально и своевременно исполняет свои обязанности, активно защищает права, свободы и интересы доверителей всеми не запрещенными законодательством средствами, руководствуясь Конституцией Российской Федерации, законом и данным Кодексом. Статья же 53 УПК Российской Федерации предусматривает полномочия защитника, которые необходимы для обеспечения подозреваемому и обвиняемому права на защиту в уголовном судопроизводстве и которые защитник обязан своевременно, разумно, квалифицированно и добросовестно использовать, отстаивая права и законные интересы подзащитного. Положения этой статьи, рассматриваемые во взаимосвязи с нормами Федерального закона «Об адвокатской деятельности и адвокатуре в Российской Федерации», как направленные на обеспечение реализации права на получение квалифицированной юридической помощи, не могут расцениваться в качестве нарушающих права заявителя в обозначенном им аспекте (Определение Конституционного Суда Российской Федерации от 19 июля 2016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Лимарева Олега Максимовича,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