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515104-П/2021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Ния Анатолия Валериевича на нарушение его конституционных прав пунктом 1 статьи 20 и пунктом 4 статьи 203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А.В.Ния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в силе постановлением суда кассационной инстанции, было отказано в удовлетворении требования арбитражного управляющего – гражданина А.В.Ния о взыскании с заявителя по делу о банкротстве – Федеральной налоговой службы суммы вознаграждения за осуществление полномочий конкурсного управляющего и возмещения судебных расходов, понесенных в связи с проведением процедуры конкурсного производства в отношении должника. При этом суды исходили, в частности, из недобросовестного поведения арбитражного управляющего А.В.Ния по отказу от совершения действий по реализации права должника, полученного в 2 качестве отступного в погашение обязательства по выплате вознаграждения конкурсного управляющего и расходов, связанных с процедурой банкротства. А.В.Ний оспаривает конституционность пункта 1 статьи 20 и пункта 4 статьи 203 Федерального закона от 26 октября 2002 года № 127-ФЗ «О несостоятельности (банкротстве)». По мнению заявителя, данные положения противоречат статьям 37 (часть 3) и 39 (часть 1) Конституции Российской Федерации, поскольку лишают его права на вознаграждение за труд и права на возмещение понесенных по делу о банкротстве судебных расходов. Кроме того, заявитель просит отменить судебные акты, вынесенные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Ния Анатолия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