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264469-П/2017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Баранова Алексея Александровича на нарушение его конституционных прав статьями 15 и 244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А.А.Баранова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Баранова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