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480288-П/2020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Рябовой Татьяны Михайловны на нарушение ее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Т.М.Рябовой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проверки заявления гражданки Т.М.Рябовой следователь отказал в возбуждении уголовного дела по факту фальсификации доказательств в гражданском судопроизводстве. Данное решение по жалобам заявительницы изучено в областной прокуратуре, а затем в Генеральной прокуратуре Российской Федерации и признано законным. В связи с этим Т.М.Рябова обратилась в районный суд с жалобой на бездействие должностных лиц прокуратуры, однако, сославшись на 2 отсутствие предмета обжалования в порядке статьи 125 УПК Российской Федерации, судья отказал в принятии жалобы к рассмотрению своим постановлением, оставленным в силе решением суда апелляционной инстанции, подтвердившим, что предметом обжалования по правилам этой статьи не могут служить решения, действия и бездействие должностных лиц прокуратуры, не связанные с осуществлением уголовного преследования. Как утверждает Т.М.Рябова, часть первая статьи 125 УПК Российской Федерации противоречит статьям 19 (части 1 и 2) и 46 (части 1 и 2) Конституции Российской Федерации, поскольку не предполагает полномочие суда рассматривать жалобы участников уголовного судопроизводства на бездействие Генерального прокурора Российской Федерации (его заместителей), допущенное при рассмотрении жалоб, поданных в порядке статьи 124 того же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прямо предусматривает возможность обжалования в суд не только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но и иных решений, действий и бездействия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Признание прокурором законности постановления следователя об отказе в возбуждении уголовного дела не может расцениваться как затрудняющее доступ граждан к правосудию. К тому же, как разъяснил Пленум Верховного Суда Российской Федерации в пункте 3 3 постановления от 10 февраля 2009 года № 1 «О практике рассмотрения судами жалоб в порядке статьи 125 Уголовно-процессуального кодекса Российской Федерации», если лицо не согласно с постановлением прокурора или руководителя следственного органа, вынесенным в соответствии со статьей 124 УПК Российской Федерации, то предметом судебного обжалования выступает не сам по себе отказ прокурора или руководителя следственного органа в удовлетворении обращения лица, а непосредственно те действия, бездействие и решения органов дознания, их должностных лиц или следователя,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Обжалование же в порядке статьи 125 УПК Российской Федерации постановления об отказе в возбуждении уголовного дела, а не решения прокурора, вынесенного в соответствии со статьей 124 того же Кодекса относительно этого постановления, не затрудняет и не ограничивает доступ к правосудию, а потому оспариваемая норма не может расцениваться в качестве нарушающей конституционные права Т.М.Рябовой в указанном в ее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Рябовой Татьяны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