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279831-П/2017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Глебова Евгения Викторовича на нарушение его конституционных прав частью седьмой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Е.В.Глебова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седьмая статьи 399 УПК Российской Федерации устанавливает, что судебное заседание начинается с доклада представителя учреждения или органа, подавшего представление, либо с объяснения заявителя; затем исследуются представленные материалы, выслушиваются объяснения лиц, явившихся в судебное заседание, мнение прокурора, после чего судья выносит постановление. Такой порядок судебного заседания обусловлен спецификой судебного разбирательства на стадии исполнения приговора. Вопрос об условно- досрочном освобождении от отбывания наказания, предусмотренном статьей 79 УК Российской Федерации, рассматривается судом по ходатайству осужденного (пункт 4 статьи 397 и пункт 2 части первой статьи 399 УПК Российской Федерации). Осужденный в данном случае выступает в качестве заявителя, и судебное заседание, соответственно, начинается с его объяснения. В процедуре рассмотрения поставленных осужденным вопросов на стадии исполнения приговора он не подвергается уголовному преследованию, и, следовательно, в отличие от порядка судебного разбирательства уголовного дела по существу ему не предоставляется право на последнее слово. Вместе с тем это не препятствует осужденному довести свою позицию до суда, поскольку оспариваемое законоположение прямо предусматривает обязанность суда вынести постановление только после исследования представленных материалов и выслушивания мнений сторон. Не противоречит такое законодательное регулирование и требованию о вынесении судом законного, обоснованного и мотивированного решения (часть четвертая статьи 7 УПК Российской Федерации) (определения Конституционного Суда Российской Федерации от 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Глебова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