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373782-П/2018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Земскова Александра Сергеевича на нарушение его конституционных прав частями первой и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А.С.Земскова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А.С.Земскова были назначены и проведены судебные экспертизы, с постановлениями о назначении которых, по его утверждению, он был ознакомлен после их производства, а данные экспертами заключения были положены в основу обвинительного приговора от 15 мая 2018 года, оставленного без изменения судом апелляционной инстанции (определение от 1 августа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Земскова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