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Татаринцевой Татьяны Ивановны на нарушение ее конституционных прав статьями 779 и 781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Т.И.Татаринцевой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кассационной инстанции, было отменено определение арбитражного суда первой инстанции и удовлетворено заявление конкурсного управляющего должника о признании недействительным договора на оказание юридической помощи, заключенного между должником и гражданкой Т.И.Татаринцевой – адвокатом, и применении последствий недействительности сделки. При этом 2 арбитражный суд апелляционной инстанции, руководствуясь отдельными положениями Федерального закона от 26 октября 2002 года № 127-ФЗ «О несостоятельности (банкротстве)», исходил, в частности, из того, что факт предоставления услуг по оспариваемому договору на оказание юридической помощи Т.И.Татаринцевой не доказан, а потому требования конкурсного управляющего о признании договора недействительным ввиду отсутствия доказательств представления встречного равноценного исполнения по нему являются обоснованными. Кроме того, было подчеркнуто, что по смыслу статей 779 и 781 ГК Российской Федерации оплате подлежат только фактически оказанные услуги.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779 и 781 ГК Российской Федерации, устанавливающие понятие договора возмездного оказания услуг и обязанность оплаты оказанных услуг, направлены на обеспечение баланса интересов сторон договора и сами по себе не могут расцениваться как нарушающие конституционные права заявительницы. 3 Установление же и оценка фактических обстоятельств, имеющих значение для разрешения конкретного дела, а также проверка правильности применения оспариваемых норм в данном деле, в том числе с учетом положений иных федеральных законов,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Татаринцевой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