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432188-П/2019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Кобиловой Эльвиры Вячеславовны на нарушение ее конституционных прав частью 3 статьи 44 Федерального закона «Об обращении лекарственных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Э.В.Кобиловой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Э.В.Кобилова, которой отказано в удовлетворении иска к страховой компании о взыскании страхового возмещения в результате смерти ее отца, участвовавшего в клинических исследованиях лекарственного препарата, штрафа и расходов на погребение, оспаривает конституционность примененной в деле с ее участием части 3 статьи 44 Федерального закона от 12 апреля 2010 года № 61-ФЗ «Об обращении лекарственных средств», согласно которой страховым случаем по договору обязательного страхования является смерть пациента или ухудшение его здоровья, в том числе влекущее за собой 2 установление инвалидности, при наличии причинно-следственной связи между наступлением этого события и участием пациента в клиническом исследовании лекарственного препарата. По мнению заявительницы, оспариваемое законоположение в той мере, в какой по смыслу, придаваемому ему официальным и иным толкованием и сложившейся правоприменительной практикой, во взаимосвязи с иными нормативными актами, оно не допускает возможности признания смерти пациента страховым случаем по договору обязательного страхования жизни, здоровья пациента, участвующего в клиническом исследовании лекарственного препарата для медицинского применения, при отсутствии причинно- следственной связи между наступлением смерти пациента и его участием в клиническом исследовании лекарственного препарата, не соответствует статьям 2, 7, 19 (часть 1), 20 (часть 1) и 41 (части 1 и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Кобиловой Эльвиры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