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408974-П/2019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мая 2019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Кайнова Алексея Евгеньевича на нарушение его конституционных прав частью второй статьи 50, пунктами 1 и 5 части первой статьи 51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С.Д.Князева, А.Н.Кокотова, Л.О.Красавчиковой, Н.В.Мельникова, Ю.Д.Рудкина, О.С.Хохряковой, В.Г.Ярославцева, рассмотрев вопрос о возможности принятия жалобы гражданина А.Е.Кайнова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Гражданину А.Е.Кайнову, осужденному приговором суда, постановлением судьи Верховного Суда Российской Федерации от 4 февраля 2019 года ввиду отсутствия существенных нарушений закона, повлиявших на исход дела, отказано в передаче для рассмотрения в судебном заседании суда надзорной инстанции жалобы об оспаривании вынесенного в его отношении определения суда кассационной (второй) инстанции от 14 апреля 2005 года. А.Е.Кайнов просит признать противоречащими статье 48 (часть 1) Конституции Российской Федерации часть вторую статьи 50 «Приглашение, назначение и замена защитника, оплата его труда», пункты 1 и 5 части 2 первой статьи 51 «Обязательное участие защитника» УПК Российской Федерации. По утверждению заявителя, данные нормы в их взаимосвязи нарушают его права, поскольку не обеспечивают явку защитника для разбирательства в суде кассационной (второй) инстанции при отсутствии соответствующего ходатайства осужденного и тем самым не гарантируют реализацию в этом суде права осужденного на получение квалифицированной юридической помощи защитника, участие которого обязательно.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об обеспечении осужденного защитником в суде кассационной (второй) инстанции, в том числе применительно к положениям статей 50 и 51 УПК Российской Федерации, неоднократно ставился в жалобах, направляемых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Кайнова Алексея Евгеньевича,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