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381947-П/2018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Ефимова Никиты Валерьевича на нарушение его конституционных прав статьей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Н.В.Ефимова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Ефимова Никиты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