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частью первой статьи 17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