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Балакиной Татьяны Борисовны на нарушение ее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Т.Б.Балакиной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Балакиной Татьяны Борисовны,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