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338683-П/2018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Нестеренко Виктора Васильевича на нарушение его конституционных прав статьей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В.В.Нестеренко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Нестеренко Виктора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