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128743-П/2013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марта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Чайкина Юрия Александровича на нарушение его конституционных прав положениями пункта 3 статьи 13 Федерального закона «О трудовых пенсиях в Российской Федерации», пункта 4 Правил исчисления периодов работы, дающей право на досрочное назначение трудовой пенсии по старости в соответствии со статьями 27 и 28 Федерального закона «О трудовых пенсиях в Российской Федерации» и пункта 5 Перечня документов, необходимых для установления трудовой пенсии и пенсии по государственному пенсионному обеспечению в соответствии с федеральными законами «О трудовых пенсиях в Российской Федерации» и «О государственном пенсионном обеспечении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А.И.Бойцова, Н.С.Бондаря, Г.А.Гаджиева, Ю.М.Данилова, Л.М.Жарковой, Г.А.Жилина, С.М.Казанцева, М.И.Клеандрова, С.Д.Князева, А.Н.Кокотова, С.П.Маврина, Н.В.Мельникова, Ю.Д.Рудкина, О.С.Хохряковой, В.Г.Ярославцева, рассмотрев по требованию гражданина Ю.А.Чайкина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Закрепляя в Федеральном законе «О трудовых пенсиях в Российской Федерации» правовые основания и условия назначения пенсий и предусматривая для отдельных категорий граждан, занятых определенной профессиональной деятельностью, возможность досрочного назначения трудовой пенсии по старости, законодатель связывает право на назначение пенсии до достижения общеустановленного пенсионного возраста не с любой работой в той или иной сфере профессиональной деятельности, а лишь с такой, выполнение которой сопряжено с неблагоприятным воздействием различного рода факторов, повышенными психофизиологическими нагрузками, обусловленными спецификой и характером труда, влияющими на утрату профессиональной трудоспособности; при этом учитываются и различия в характере работы, функциональных обязанностях лиц, работающих на одних и тех же должностях, но в разных условиях. 4 Пункт 4 примененных в деле заявителя Правил исчисления периодов работы, дающей право на досрочное назначение трудовой пенсии по старости в соответствии со статьями 27 и 28 Федерального закона «О трудовых пенсиях в Российской Федерации», согласно которому в специальный стаж засчитываются периоды работы, выполняемой постоянно в течение полного рабочего дня, сам по себе не может расцениваться как нарушающий принцип равенства всех перед законом (статья 19, часть 1, Конституции Российской Федерации) либо ограничивающий права граждан на пенсионное обеспечение (статья 39, части 1 и 2, Конституции Российской Федерации) (Определение Конституционного Суда Российской Федерации от 18 июля 2006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Чайкина Юрия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