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Кавалерова Юрия Юрьевича о разъяснении Постановления Конституционного Суда Российской Федерации от 17 июля 2019 года № 28-П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ходатайства гражданина Ю.Ю.Кавалерова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Ю.Ю.Кавалеров просит разъяснить принятое по его жалобе Постановление Конституционного Суда Российской Федерации от 17 июля 2019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даче такого разъяснения не может быть принято к рассмотрению, если поставленные в нем вопросы не требуют какого-либо дополнительного истолкования решения или же предполагают необходимость формулирования новых правовых позиций. В Постановлении от 17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Кавалерова Юрия Юрьевича о разъяснении Постановления Конституционного Суда Российской Федерации от 17 июля 2019 года № 28- П.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