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385722-П/2019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Воробьева Николая Олеговича на нарушение его конституционных прав статьями 171 и 172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по требованию гражданина Н.О.Воробьева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Н.О.Воробьев, осужденный за совершение преступлений, утверждает, что статьи 171 «Порядок привлечения в качестве обвиняемого» и 172 «Порядок предъявления обвинения» УПК Российской Федерации, как не содержащие указание на срок, в течение которого следователю надлежит вынести постановление о привлечении в качестве обвиняемого, позволили не предъявлять ему обвинение в период с 28 мая по 23 декабря 2014 года, поместив его в состояние неопределенности и лишив возможности реализовывать право на защиту, чем нарушили права, гарантированные статьями 15 (часть 4), 17 (часть 1), 45, 46 (часть 1) и 123 (часть 3) Конституции Российской Федерации.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Н.О.Воробьевым положения Уголовно-процессуального кодекса Российской Федерации прямо устанавливают, что постановление о привлечении в качестве обвиняемого выносится при наличии достаточных доказательств, дающих основания для обвинения лица в совершении преступления (часть первая статьи 171), и влечет обязанность следователя предъявить этому лицу обвинение не позднее трех суток после вынесения постановления и обеспечить возможность реализации им прав обвиняемого (часть первая статьи 11, статьи 16, 47 и 172), неопределенности не содержат и не могут расцениваться в качестве нарушающих его права в указанном им аспекте. Оценка же действий и решений должностных лиц, осуществлявших производство по уголовному делу заявителя, на предмет своевременности предъявления ему обвинения и обеспечения возможности реализовать право на защиту, на что, по существу, направлено его обращение, требует исследования фактических обстоятельств этого дела и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Воробьева Николая Олеговича, поскольку она не отвечает требованиям Федерального конституционного закона «О Конституционном Суде Российской 3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