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2449-П/2015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Урбонавичюса Геннадия Генрикасовича о внесении изменений в текст Определения Конституционного Суда Российской Федерации от 27 октября 2015 года № 2449-О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ходатайства гражданина Г.Г.Урбонавичюса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от 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Урбонавичюса Геннадия Генрикасовича о внесении изменений в текст Определения Конституционного Суда Российской Федерации от 27 октября 2015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