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458601-П/2020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Галанова Сергея Александровича на нарушение его конституционных прав постановлением Правительства Российской Федерации «О минимальных нормах питания и материально-бытового обеспечения осужденных к лишению свободы, а также о нормах питания и материально-бытового обеспечения подозреваемых и обвиняемых в совершении преступлений, находящихся в следственных изоляторах Федеральной службы исполнения наказаний,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безопасности, лиц, подвергнутых административному аресту, задержанных лиц в территориальных органах Министерства внутренних дел Российской Федерации на мирное время»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С.А.Галанова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С.А.Галанов просит признать не соответствующим статье 21 (часть 2) Конституции Российской Федерации и статье 3 Конвенции о защите прав человека и основных свобод постановление Правительства 2 Российской Федерации от 11 апреля 2005 года № 205 «О минимальных нормах питания и материально-бытового обеспечения осужденных к лишению свободы, а также о нормах питания и материально-бытового обеспечения подозреваемых и обвиняемых в совершении преступлений, находящихся в следственных изоляторах Федеральной службы исполнения наказаний, в изоляторах временного содержания подозреваемых и обвиняемых органов внутренних дел Российской Федерации и пограничных органов федеральной службы безопасности, лиц, подвергнутых административному аресту, задержанных лиц в территориальных органах Министерства внутренних дел Российской Федерации на мирное время», которое, по утверждению заявителя, устанавливая нормы питания для осужденных, не учитывает суровые природно-климатические условия Крайнего Севера, в которых такие осужденные отбывают наказание.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Галанова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