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Петрова Юрия Ивановича о разъяснении Определения Конституционного Суда Российской Федерации от 20 февраля 2014 года № 288-О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ходатайства гражданина Ю.И.Петрова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Ю.И.Петров в своем ходатайстве, направленном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или же предполагают необходимость формулирования новых правовых позиций. Определение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Петрова Юрия Ивановича о разъяснении Определения Конституционного Суда Российской Федерации от 20 февраля 2014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