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201115-П/2015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Ивана Алексеевича на нарушение его конституционных прав позицией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Ивана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