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24432-П/2010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Базаровой Людмилы Александровны на нарушение ее конституционных прав подпунктом «б» пункта 8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Ю.Д.Рудкина, Н.В.Селезнева, В.Г.Стрекозова, В.Г.Ярославцева, рассмотрев вопрос о возможности принятия жалобы гражданки Л.А.Базаровой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Л.А.Базаровой материалы, не находит оснований для принятия ее жалобы к рассмотрению. Согласно статье 39 Конституции Российской Федерации каждому гарантируется социальное обеспечение по возрасту, в случае болезни, 3 инвалидности, потери кормильца, для воспитания детей и в иных случаях, установленных законом (часть 1); государственные пенсии и социальные пособия устанавливаются законом (часть 2). В соответствии с подпунктом 19 пункта 1 статьи 27 Федерального закона «О трудовых пенсиях в Российской Федерации» лицам, не менее 25 лет осуществлявшим педагогическую деятельность в учреждениях для детей, трудовая пенсия по старости назначается независимо от возраста. В действующей системе пенсионного обеспечения установление для указанной категории лиц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пенсионном законодательстве)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трудовой пенсии по старости связывается не с любой работой в учреждениях для детей, а лишь с такой, выполнение которой сопряжено с повышенными психофизиологическими нагрузками, обусловленными характером определенной профессиональной деятельности, а именно деятельности, связанной с воспитанием детей (педагогической деятельности). Выделение в особую категорию лиц, имеющих право на досрочное пенсионное обеспечение по старости, отдельных работников, осуществляющих такую деятельность, фактически основанное на учете особенностей выполняемой ими работы, а также профиля учреждения, в котором осуществляется их трудовая деятельность, само по себе не может расцениваться как нарушение принципа равенства всех перед законом (статья 19, часть 1, Конституции Российской Федерации) либо как ограничение права граждан на пенсионное обеспечение (статья 39, часть 1, Конституции Российской Федерации). Согласно пункту 2 статьи 27 Федерального закона «О трудовых пенсиях в Российской Федерации» списки соответствующих работ, производств, профессий, должностей, специальностей и учреждений 4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названные Список и Правила, которые конкретизируют применительно к пенсионному обеспечению не раскрытые в указанном Федеральном законе понятия «педагогическая деятельность» и «учреждения для детей», обеспечивая тем самым реализацию права граждан на досрочное пенсионное обеспечение. Возложение законодателем на Правительство Российской Федерации полномочия по определению того, какого рода профессиональная деятельность может быть отнесена к педагогической и сопряжена ли она с повышенными психофизиологическими нагрузками, связанными с осуществлением именно педагогической деятельности, предполагает,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 Аналогичным образом реализовалось и право работников образования на пенсию за выслугу лет по ранее действовавшему законодательству (статьи 80 и 83 Закона Российской Федерации от 20 ноября 1990 года № 340-I «О государственных пенсиях в Российской Федерации»). В соответствии с пунктом 2 постановления Совета Министров РСФСР от 6 сентября 1991 года № 463 «Об утверждении Списка профессий и должностей работников образования, педагогическая деятельность которых в школах и других учреждениях для детей дает право на пенсию за выслугу лет» в стаж, дающий право на пенсию за выслугу лет работникам образования, засчитывались все виды педагогической деятельности в учреждениях (организациях) и должностях, предусмотренных Списком, который в разделе «Наименование учреждений» содержал указание на детские дома всех типов 5 и наименований, а в разделе «Наименование должностей» – указание на заместителя директора (кроме заместителя директора по административно- хозяйственной работе). С 1 ноября 1999 года вступило в силу постановление Правительства Российской Федерации от 22 сентября 1999 года №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детей», согласно пункту 3 которого в выслугу, дающую право на указанную пенсию, засчитывались периоды работы до 1 ноября 1999 года в соответствии со Списком, утвержденным постановлением Совета Министров РСФСР от 6 сентября 1991 года № 463, а периоды работы после этой даты – в соответствии с утвержденными новым Списком и Правилами, в пункте 2 которых было оговорено, что работа в качестве заместителя директора по учебно- воспитательной работе ряда учреждений для детей, включая учреждения социального обслуживания, к числу которых относится детский дом- интернат для умственно отсталых, в выслугу лет не засчитывается. Данные предписания, по сути, нашли отражение в оспариваемой норме и подпункте «в» пункта 8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утвержденных постановлением Правительства Российской Федерации от 29 октября 2002 года № 781. С принятием постановления Правительства Российской Федерации от 22 сентября 1999 года № 1067 работникам, занимавшим названные должности, стало известно, что их работа после 1 ноября 1999 года не будет включаться в стаж, дающий право на назначение пенсии на льготных 6 условиях. Таким образом обеспечивалась необходимая стабильность в правовом регулировании. Основанное на анализе объективных данных изменение оценки профессиональной деятельности заместителей руководителей учреждений социального обслуживания, в том числе детских домов-интернатов для умственно отсталых, применительно к льготному пенсионному обеспечению, как и сохранение за ними права на включение в специальный стаж времени работы в этих должностях за период, когда законодательством предусматривался их зачет в выслугу лет, не нарушает конституционные требования и согласуется с правовой позицией Конституционного Суда Российской Федерации, согласно которой внесение изменений в действующее правовое регулирование, оказывающее неблагоприятное воздействие на правовое положение граждан, должно сопровождаться соблюдением принципа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 а также в случае необходимости – предоставление гражданам возможности в течение некоторого переходного периода адаптироваться к вносимым изменениям (Постановление Конституционного Суда Российской Федерации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Базаровой Людмилы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