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Черникова Алексея Викторовича о разъяснении Постановления Конституционного Суда Российской Федерации от 14 июля 2017 года № 21-П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А.В.Черникова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А.В.Черников просит разъяснить Постановление Конституционного Суда Российской Федерации от 14 июля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2 Поскольку А.В.Черников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14 июля 2017 года № 21- П, и в официальном порядке данное решение ему не направлялось, он не может быть отнесен к числу надлежащих заявителей ходатайства о разъяснении этого Постановления.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Черникова Алексея Викторовича о разъяснении Постановления Конституционного Суда Российской Федерации от 14 июля 2017 года № 21-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