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28532-П/2009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Алексея Анатольевича на нарушение его конституционных прав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А.А.Орлова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Как указал Конституционный Суд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