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50805-П/2010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9 ноября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Дубининой Татьяны Николаевны на нарушение ее конституционных прав частью первой статьи 69 и пунктами 1 и 3 части первой статьи 72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Ю.М.Данилова, Л.М.Жарковой, Г.А.Жилина, С.М.Казанцева, М.И.Клеандрова, С.Д.Князева, А.Н.Кокотова, Л.О.Красавчиковой, С.П.Маврина, Н.В.Мельникова, Н.В.Селезнева, О.С.Хохряковой, В.Г.Ярославцева, заслушав в пленарном заседании заключение судьи А.И.Бойцова, проводившего на основании статьи 41 Федерального конституционного закона «О Конституционном Суде Российской Федерации» предварительное изучение жалобы гражданки Т.Н.Дубининой,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факту осуществления ООО «Образовательный центр «Школьный град» незаконной предпринимательской деятельности было возбуждено уголовное дело по признакам преступления, предусмотренного частью первой статьи 171 УК Российской Федерации. Обвинение в его совершении было предъявлено гражданке Т.Н.Дубининой и ее дочери М.А.Ураловой. В производстве по данному делу в качестве защитника обвиняемых по 2 соглашению принимал участие адвокат С.В.Колосовский, в отношении которого следователь вынес постановление об отводе, мотивируя это наличием противоречий между интересами обвиняемых и интересами их защитника, а также между интересами самих обвиняемых. Как указано в постановлении, несовершеннолетний сын С.В.Колосовского обучался в указанном образовательном центре и, таким образом, являлся получателем незаконно оказываемых услуг. Ввиду этого обстоятельства С.В.Колосовский был вызван на допрос в качестве свидетеля, однако по вызову он не явился, письменно уведомив следователя о том, что в силу статьи 8 Федерального закона от 31 мая 2002 года № 63-ФЗ «Об адвокатской деятельности и адвокатуре в Российской Федерации» его вызов для дачи свидетельских показаний при отсутствии соответствующего судебного решения является незаконным.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Т.Н.Дубининой материалы, не находит оснований для принятия ее жалобы к рассмотрению. Согласно Конституции Российской Федерации каждому гарантируется право на получение квалифицированной юридической помощи (статья 48, часть 1). Право обвиняемого в совершении преступления защищать себя лично или через посредство выбранного им самим защитника провозглашено и в Конвенции о защите прав человека и основных свобод (подпункт «с» пункта 3 статьи 6). Вместе с тем право на самостоятельный выбор защитника не является безусловным. По своему содержанию данное право, как отметил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Дубининой Татьяны Николаевны,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«Вестнике Конституционного Суда Российской Федерации».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