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226231-П/2016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Гумерова Андрея Владимировича на нарушение его конституционных прав частью 3 статьи 13, частями 1, 3 и 8 статьи 17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А.В.Гумерова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Гумерова Андрея Владимировича,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