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162994-П/2014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Шаймардановой Алсу Надировны на нарушение ее конституционных прав частью 2 статьи 13 Федерального закона «Об обязательном социальном страховании на случай временной нетрудоспособности и в связи с материнством» и пунктом 19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А.Н.Шаймардановой,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политика Российской Федерации как правового и социального государства – исходя из ответственности за свою Родину перед нынешним и будущими поколениями, стремления обеспечить благополучие и процветание России – направлена на создание условий, обеспечивающих достойную жизнь и свободное развитие человека (преамбула; статья 1; статья 7, часть 1); в Российской Федерации охраняются труд и здоровье людей, обеспечивается государственная поддержка семьи, материнства, отцовства и детства, устанавливаются государственные пенсии, пособия и иные меры социальной защиты; материнство и детство, семья находятся под защитой государства; каждому гарантируется социальное обеспечение, в том числе для воспитания детей (статья 7, часть 2; статья 38, часть 1; статья 39, часть 1). Государственная поддержка семьи, материнства, отцовства и детства, направленная в том числе на повышение уровня рождаемости как важного условия сохранения и развития многонационального народа России, предполагает наличие правовых механизмов, которые обеспечивали бы 5 институту семьи эффективную защиту, адекватную целям социальной и экономической политики Российской Федерации на конкретно-историческом этапе, а также уровню экономического развития и финансовым возможностям государства (Постановление Конституционного Суда Российской Федерации от 15 декабря 2011 года К числу основных мер социальной защиты граждан, имеющих детей, относится выплата государственных пособий, в частности пособий в связи с рождением и воспитанием детей. Единая система таких пособий, призванная обеспечивать гарантированную государством материальную поддержку материнства, отцовства и детства, установлена Федеральным законом от 19 мая 1995 года № 81-ФЗ «О государственных пособиях гражданам, имеющим детей» и предусматривает в том числе пособия, имеющие целью предоставить материальную поддержку в период вынашивания ребенка и воспитания в первые годы его жизни, т.е. в самый ответственный и сложный период (пособие по беременности и родам, единовременное пособие женщинам, вставшим на 6 учет в медицинских организациях в ранние сроки беременности; единовременное пособие при рождении ребенка; ежемесячное пособие по уходу за ребенком). Указанные пособия гражданам, подлежащим обязательному социальному страхованию (а к ним относятся все лица, работающие по трудовому договору), предоставляются в рамках системы обязательного социального страхования, включающей обязательное социальное страхование на случай временной нетрудоспособности и в связи с материнством. Данный вид социального страхования, осуществляемого в соответствии с Федеральным законом «Об обязательном социальном страховании на случай временной нетрудоспособности и в связи с материнством», предполагает уплату работодателем, выступающим в качестве страхователя занятых у него работников, страховых взносов в Фонд социального страхования Российской Федерации (пункт 2 части 2 статьи 41). Согласно названному Федеральному закону страховыми случаями, наступление которых влечет обязанность страховщика осуществлять страховое обеспечение, признаются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его статьей 5, беременность и роды, рождение ребенка (детей), уход за ребенком до достижения им возраста полутора лет, смерть застрахованного лица или несовершеннолетнего члена его семьи, а видами страхового обеспечения являются: пособие по временной нетрудоспособности, пособие по беременности и родам, единовременное пособие женщинам, вставшим на учет в медицинских организациях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(статьи 13 и 14). При этом размер пособий по временной нетрудоспособности, по беременности и родам, ежемесячного пособия по уходу за ребенком застрахованным гражданам, работающим по 7 трудовому договору, установлен в процентном отношении к их среднему заработку, а остальных пособий – в твердой денежной сумме. Тариф страховых взносов на обязательное социальное страхование на случай временной нетрудоспособности и в связи с материнством, согласно пункту 2 части 2 статьи 12 Федерального закона от 24 июля 2009 года № 212- 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составляет 2,9 процента по отношению к суммам выплат и иных вознаграждений, начисленных страхователями за расчетный период в пользу физических лиц, подлежащих данному виду обязательного социального страхования. Реализация принципов автономности и устойчивости финансовой системы обязательного социального страхования, достигаемая на основе эквивалентности страхового обеспечения средствам обязательного социального страхования, предполагает, по общему правилу, установление тарифов страховых взносов, обеспечивающих формирование средств обязательного социального страхования в объеме, достаточном для финансового обеспечения всех обязательств страховщика перед застрахованными лицами. Таким образом, тариф страховых взносов на обязательное социальное страхование на случай временной нетрудоспособности и в связи с материнством установлен исходя из необходимости предоставления застрахованным лицам обеспечения по всем видам страховых случаев, без распределения долей, за счет которых формируются средства, направляемые на финансирование отдельных видов обеспечения по обязательному социальному страхованию (пособий). При этом тариф страховых взносов не дифференцируется в зависимости от пола и возраста застрахованного лица. Учет уплаченных страховых взносов осуществляется страховщиком без открытия индивидуальных лицевых счетов на каждое застрахованное лицо. В отличие от страховых взносов на обязательное пенсионное страхование как индивидуально возмездных обязательных платежей, которые уплачиваются в Пенсионный фонд Российской Федерации и предполагают гарантирование 8 права гражданина на получение страхового обеспечения по обязательному пенсионному страхованию в качестве их целевого назначения, притом что объем уплаченных взносов непосредственно влияет на размер трудовой пенсии (статья 3 Федерального закона от 15 декабря 2001 года № 167-ФЗ «Об обязательном пенсионном страховании в Российской Федерации», статьи 14–16 и 291 Федерального закона от 17 декабря 2001 года № 173-ФЗ «О трудовых пенсиях в Российской Федерации»), страховые взносы на обязательное социальное страхование на случай временной нетрудоспособности и в связи с материнством представляют собой обязательные платежи, осуществляемые страхователями в Фонд социального страхования Российской Федерации в целях обеспечения обязательного социального страхования застрахованных лиц на случай временной нетрудоспособности и в связи с материнством (пункт 5 части первой статьи 12 Федерального закона «Об обязательном социальном страховании на случай временной нетрудоспособности и в связи с материнством»), т.е. не носят персонифицированного характера и – исходя из принципа солидарности, составляющего основу системы социального страхования работающих граждан на случай временной нетрудоспособности и в связи с материнством, – подлежат распределению в интересах всех застрахованных лиц. При этом объем фактически уплаченных за каждое застрахованное лицо страховых взносов не оказывает непосредственного влияния на размеры предоставляемых пособий. Следовательно, сумма страховых взносов, уплаченных работодателями, составляющая финансовую основу для предоставления застрахованным лицам всех предусмотренных указанным законом видов обеспечения по страхованию (пособий), различающихся по способу определения их размера (в твердом размере или исходя из среднего заработка) и по продолжительности периода выплаты, не имеет значения для определения размера пособия, в том числе ежемесячного пособия по уходу за ребенком. Согласно части 1 статьи 111 Федерального закона «Об обязательном социальном страховании на случай временной нетрудоспособности и в связи с материнством» ежемесячное пособие по уходу за ребенком выплачивается 9 застрахованным лицам (матери, отцу, другим родственникам, опекунам), фактически осуществляющим уход за ребенком и находящимся в отпуске по уходу за ребенком, со дня предоставления отпуска по уходу за ребенком до достижения ребенком возраста полутора лет. Целевым назначением данного вида страхового обеспечения является предоставление указанным лицам, прежде всего матери малолетнего ребенка, реальной возможности осуществлять за ним уход, не только освободив их от необходимости выполнять трудовые обязанности, но и фактически сохранив часть заработка, т.е. оказание помощи в воспитании и содержании ребенка. При этом такое пособие предоставляется лицу, которое не утратило трудоспособность и заработок, а было по собственному волеизъявлению освобождено от работы для выполнения иной социально значимой функции – воспитания и ухода за ребенком, нуждающимся в силу своего возраста в повышенной заботе. Если установление пособия по беременности и родам имеет своей целью, наряду с компенсацией (минимизацией) последствий изменения материального положения работающей женщины вследствие рождения ребенка (часть третья статьи 1 Федерального закона от 16 июля 1999 года № 165-ФЗ «Об основах обязательного социального страхования»), обеспечение охраны здоровья женщины в период беременности и восстановления после родов (Постановление Конституционного Суда Российской Федерации от 22 марта 2007 года Целевое назначение ежемесячного пособия по уходу за ребенком, а также то обстоятельство, что оно предоставляется трудоспособному лицу, которое ни в коей мере не ограничивается в использовании своих способностей к труду, предопределяет возможность установления особенностей его назначения и выплаты лицам, которые наряду с основной работой выполняют работу на условиях совместительства (заняты у нескольких страхователей). Согласно части 2 статьи 13 Федерального закона «Об обязательном социальном страховании на случай временной нетрудоспособности и в связи с материнством» в случае, если застрахованное лицо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страхователями по всем местам работы (службы, иной деятельности), а ежемесячное пособие по уходу за ребенком – страхователем по одному месту работы (службы, иной деятельности) по выбору застрахованного лица и исчисляются исходя из среднего заработка, определяемого в соответствии со статьей 14 данного Федерального закона, за время работы (службы, иной деятельности) у страхователя, назначающего и выплачивающего пособие. Данная норма, таким образом, устанавливает для застрахованных лиц, занятых у нескольких работодателей, различные правила обеспечения 12 пособиями по беременности и родам и пособиями по уходу за ребенком – последние назначаются и выплачиваются только по одному месту работы. Такое правовое регулирование, основанное на существенных различиях указанных видов страхового обеспечения, учитывает также – наряду с задачами социальной политики на конкретно-историческом этапе развития общества – и всю совокупность физиологических и нравственно- психологических факторов, оказывающих воздействие на женщин в период, непосредственно предшествующий и непосредственно следующий за рождением ребенка, а также исключительный характер пособия по беременности и родам, рассчитанного на строго ограниченное время, и его повышенную значимость для жизни женщины и ребенка (Постановление Конституционного Суда Российской Федерации от 22 марта 2007 года При оценке оспариваемого положения части 2 статьи 13 Федерального закона «Об обязательном социальном страховании на случай временной нетрудоспособности и в связи с материнством» необходимо учитывать и осуществляемое на протяжении ряда лет последовательное повышение размера ежемесячного пособия по уходу за ребенком. Так, в соответствии с правовым регулированием, которое действовало до 1 января 2007 года, всем категориям получателей ежемесячного пособия по уходу за ребенком, безотносительно к их статусу (застрахованные лица или иные граждане, имеющие право на его получение) и, соответственно, к тому, за 14 счет какого финансового источника производилась данная выплата – Фонда социального страхования Российской Федерации или федерального бюджета, оно выплачивалось в одинаковом размере, составлявшем, в частности, с 1 января 2001 года 200 рублей, с 1 января 2002 года – 500 рублей, с 1 января 2006 года – 700 рублей (независимо от количества детей, за которыми осуществлялся уход, а также от наличия трудовых отношений с несколькими работодателями). При внесении Федеральным законом от 5 декабря 2006 года № 207-ФЗ изменений в Федеральный закон «О государственных пособиях гражданам, имеющим детей» был избран иной подход к регулированию отношений, связанных с назначением и выплатой этого пособия, в частности было установлено правило о суммировании размера пособия в случае осуществления ухода за двумя и более детьми, а также дифференцированы способы определения его размера в зависимости от статуса получателя: для граждан, подлежащих обязательному социальному страхованию или проходящих военную и приравненную к ней службу, пособие было установлено в размере 40 процентов среднего заработка (дохода, денежного довольствия), для прочих категорий граждан – в твердом размере, равном 1500 руб. по уходу за первым ребенком и 3000 руб. – по уходу за вторым и последующими детьми. Кроме того, было предусмотрено, что максимальный размер пособия по уходу за ребенком составляет 6000 руб. (в расчете на полный календарный месяц), а в случае ухода за двумя и более детьми размер пособия суммируется и при этом для граждан, подлежащих обязательному социальному страхованию или занятых на военной либо правоохранительной службе, не может превышать 100 процентов среднего заработка или денежного довольствия. С вступлением в силу с 1 января 2010 года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15 медицинского страхования и территориальные фонды обязательного медицинского страхования», дополнившего статью 15 Федерального закона «О государственных пособиях гражданам, имеющим детей» абзацем третьим, устанавливающим правило определения размера ежемесячного пособия по уходу за ребенком для лиц, подлежащих обязательному социальному страхованию, такой размер стал определяться из фактического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При этом учитывается заработок, не превышающий предельную величину базы для обложения страховыми взносами (с 1 января 2014 года, согласно постановлению Правительства Российской Федерации от 30 ноября 2013 года № 1101 «О предельной величине базы для начисления страховых взносов в государственные внебюджетные фонды с 1 января 2014 года», она составляет 624 000 рублей). Существенное увеличение размера указанного пособия для застрахованных лиц как в 2007, так и в 2010 году не повлекло какого-либо увеличения тарифа страховых взносов, уплачиваемых страхователями в Фонд социального страхования Российской Федерации. Важно отметить и то обстоятельство, что пособие по беременности и родам (как и пособие по временной нетрудоспособности) на протяжении длительного периода (вплоть до 2007 года) выплачивалось только по основному месту работы. Лишь Федеральным законом «Об обязательном социальном страховании на случай временной нетрудоспособности и в связи с материнством» было установлено правило о назначении и выплате такого пособия всеми страхователями. Таким образом, принимая во внимание имеющиеся материальные и финансовые возможности, государство осуществляет меры по поддержке и социальной защите семьи, материнства, отцовства и детства, поэтапно увеличивая размер гарантированной помощи, в том числе в системе 16 обязательного социального страхования, и устанавливая более благоприятные условия назначения и выплаты соответствующих пособий. С учетом изложенного установленный частью 2 статьи 13 Федерального закона «Об обязательном социальном страховании на случай временной нетрудоспособности и в связи с материнством» порядок выплаты застрахованному лицу, занятому у нескольких страхователей, ежемесячного пособия по уходу за ребенком только одним страхователем по выбору этого лица, равно как и воспроизводящий и конкретизирующий данное законоположение абзац первый пункта 19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не могут расцениваться как несовместимые с требованиями Конституции Российской Федерации и нарушающие конституционные права застрахованных лиц, состоящих в трудовых отношениях с несколькими работодателями (страхователями), в том числе заявительницы, а потому ее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Шаймардановой Алсу Надировны,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