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41935-П/1998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29 апреля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четвертой статьи 113 Уголовно-процессуального кодекса РСФСР в связи с запросом Костомукшского городского суда Республики Карелия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Б.С.Эбзеева, судей Н.В.Витрука, Г.А.Гаджиева, Л.М.Жарковой, А.Л.Кононова, Т.Г.Морщаковой, Ю.Д.Рудкина, Н.В.Селезнева, О.И.Тиунова, В.Г.Ярославцева,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102, 104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четвертой статьи 113 Уголовно-процессуального кодекса РСФСР. Поводом к рассмотрению дела явился запрос Костомукшского городского суда Республики Карелия о проверке конституционности части четвертой статьи 113 УПК РСФСР. По мнению заявителя, содержащееся в ней положение о том, что отказ прокурора, следователя или органа дознания в возбуждении уголовного дела может быть обжалован только лицом, заявившим о преступлении, и только надлежащему прокурору, противоречит статьям 19 (часть 1) и 46 (части 1 и 2) Конституции Российской Федерации. Заслушав сообщение судьи-докладчика Н.В.Селезнева, выступления приглашенных в заседание представителей: от Верховного Суда Российской Федерации - В.В.Демидова, от Генеральной прокуратуры Российской Федерации - В.А.Камышанского, от Федеральной службы безопасности Российской Федерации - Л.Н.Башкатова, от Федеральной службы налоговой полиции Российской Федерации - А.А.Андреева,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А.В.Климочкин, в отношении которого помощником прокурора города Костомукши было вынесено постановление об отказе в возбуждении уголовного дела по факту дорожно- транспортного происшествия в связи с отсутствием в деянии состава преступления, будучи несогласным с мотивами отказа, обжаловал постановление прокурору города Костомукши. В рассмотрении жалобы ему было отказано со ссылкой на часть четвертую статьи 113 УПК РСФСР, предоставляющую право обжаловать отказ в возбуждении уголовного дела только лицу, заявившему о преступлении, каковым А.В.Климочкин в данном случае не являлся. В дальнейшем Костомукшский городской суд по жалобе А.В.Климочкина отменил постановление и направил материалы в прокуратуру города Костомукши для дополнительной проверки обстоятельств происшедшего. Но это судебное решение по протесту прокурора города Костомукши было отменено Верховным Судом Республики Карелия, указавшим в своем определении, что жалобу А.В.Климочкина, рассмотренную Костомукшским городским судом в порядке гражданского судопроизводства, следовало разрешать "в соответствии с нормами уголовно- 2 процессуального права". В результате жалоба была направлена для рассмотрения по существу в прокуратуру Республики Карелия, после чего следователем прокуратуры города Костомукши было вновь вынесено постановление об отказе в возбуждении уголовного дела. Это решение А.В.Климочкин также обжаловал в Костомукшский городской суд. Костомукшский городской суд, придя к выводу о том, что примененное в деле А.В.Климочкина и препятствующее судебному рассмотрению его жалобы положение части четвертой статьи 113 УПК РСФСР не соответствует Конституции Российской Федерации, приостановил производство по жалобе и обратился в Конституционный Суд Российской Федерации с запросом о проверке конституционности указанной правовой нормы.</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четвертая статьи 113 УПК РСФСР устанавливает порядок, в соответствии с которым отказ прокурора, следователя, органа дознания в возбуждении уголовного дела может быть обжалован заявителем (лицом, заявившим о преступлении) надлежащему прокурору. Такой порядок обжалования сам по себе не противоречит провозглашенным в Конституции Российской Федерации гарантиям прав и свобод человека и гражданина, - он призван обеспечивать оперативное устранение нарушений закона, допускаемых органами расследования в ходе проверки заявлений и сообщений о совершенных преступлениях. Однако, называя обращение к прокурору в качестве единственного способа обжалования отказа в возбуждении уголовного дела, часть четвертая статьи 113 УПК РСФСР фактически исключает для заинтересованных лиц возможность подачи жалобы в суд (что подтверждается позицией прокуратуры города Костомукши и Верховного Суда Республики Карелия по делу А.В.Климочкина) и, таким образом, препятствует доступу граждан к правосудию.</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46 (части 1 и 2) Конституции Российской Федерации гарантирует каждому судебную защиту его прав и свобод и обеспечивает возможность обжаловать в суд решения и действия (или бездействие) органов государственной власти и должностных лиц. Право на судебную защиту, по смыслу статей 55 (часть 3) и 56 (часть 3) Конституции Российской Федерации, не подлежит ограничению, поскольку ограничение этого права ни при каких обстоятельствах не может быть обусловлено необходимостью достижения признаваемых Конституцией Российской Федерации целей. Именно такая правовая позиция сформулирована Конституционным Судом Российской Федерации в постановлениях от 5 февраля 1993 года, от 3 мая 1995 года и др. Между тем оспариваемое положение части четвертой статьи 113 УПК РСФСР как по своему буквальному смыслу, так и по смыслу, придаваемому ему сложившейся правоприменительной практикой, не позволяет гражданам, чьи права и законные интересы затрагиваются отказом в возбуждении уголовного дела, добиваться их защиты в суде. Для этих граждан решение прокурора, следователя или органа дознания об отказе в возбуждении уголовного дела является окончательным актом, определяющим их правовое положение и исключающим возможность последующей судебной проверки фактов, положенных в основу такого решения. В результате эти решения оказываются вне судебного контроля, а доступ граждан к правосудию ограничивается. Это противоречит статье 46 Конституции Российской Федерации, а также не согласуется со статьей 6 Европейской конвенции о защите прав человека и основных свобод, согласно которой каждый при определении его гражданских прав и обязанностей имеет право на разбирательство его дела судом.</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Положения, содержащиеся в частях третьей и четвертой статьи 113 УПК РСФСР, в своей совокупности исчерпывающим образом определяют круг субъектов, управомоченных обжаловать прокурору отказ в возбуждении уголовного дела, ограничивая его лишь заявившими о преступлении. Между тем постановления об отказе в возбуждении уголовного дела, фиксируя обстоятельства, исключающие производство по делу, нередко констатируют иные юридически значимые факты, в частности наличие в действиях лица, в отношении которого вынесено постановление, состава административного (именно такой вывод был сделан в отношении А.В.Климочкина), дисциплинарного или иного правонарушения. Негативные правовые последствия подобной констатации могут касаться помимо заявителей и других заинтересованных субъектов - пострадавших от преступления, но не заявлявших о нем; лиц, в отношении которых было отказано в возбуждении уголовного дела и действиям которых дана определенная юридическая оценка, и др. Исходя из принципов, закрепленных в Конституции Российской Федерации, все субъекты, интересы которых затрагиваются постановлением об отказе в возбуждении уголовного дела, должны иметь возможность обжаловать его в суде. Однако, как следует из частей третьей и четвертой статьи 113 УПК РСФСР, они такого права лишены. Кроме того, часть четвертая статьи 113 УПК РСФСР в системном толковании с частью третьей этой же статьи, обязывающей уведомлять о вынесении постановления об отказе в возбуждении уголовного дела лишь заявителя, не только лишает всех других заинтересованных лиц права на судебную защиту, но и вообще не позволяет обжаловать такое постановление, в том числе прокурору. Таким образом, часть четвертая статьи 113 УПК РСФСР противоречит и статье 45 (часть 2) Конституции Российской Федерации, согласно которой каждый вправе защищать свои права и свободы всеми способами, не запрещенными законом. Исходя из изложенного и руководствуясь частями первой и второй статьи 71, статьями 72, 75, 104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45 (часть 2), 46 (части 1 и 2) и 55 (часть 3), положение, содержащееся в части четвертой статьи 113 Уголовно- процессуального кодекса РСФСР, в той мере, в какой оно не допускает судебного обжалования постановления прокурора, следователя или органа дознания об отказе в возбуждении уголовного дела, а также исключает для лиц, интересы которых затрагиваются этим постановлением, возможность использовать для своей защиты все способы, не запрещенные законом.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Собранию надлежит решить вопрос о внесении в уголовно-процессуальный закон изменений и дополнений, вытекающих из пункта 1 резолютивной части настоящего Постановления и обеспечивающих реализацию закрепленных в статьях 45 и 46 Конституции Российской Федерации права на судебное обжалование и права защищать свои права и свободы всеми способами, не запрещенными законом.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До внесения законодателем соответствующих изменений и дополнений в уголовно- процессуальный закон в соответствии со статьями 15 и 18 Конституции Российской Федерации и частью четвертой статьи 79 Федерального конституционного закона "О Конституционном Суде Российской Федерации" при рассмотрении жалоб на постановления прокурора, следователя или органа дознания об отказе в возбуждении уголовного дела должны непосредственно применяться положения статей 45 (часть 2) и 46 (части 1 и 2)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 Российской Федерации" и "Российской газете". Постановление должно быть также опубликовано в "Вестнике Конституционного Суда Российской Федерации". 4</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