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49972-П/2010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Вялых Василия Николаевича на нарушение его конституционных прав абзацем первым пункта 7 постановления Правительства Российской Федерации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уголовной системы, и их семьям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В.Н.Вялых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В.Н.Вялых в период с 1971 года по август 1994 года проходил военную службу на территории Республики Казахстан (Семипалатинский полигон), в 1994 году ему установлена пенсия за выслугу 2 лет в соответствии с Законом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семей». В своей жалобе В.Н.Вялых оспаривает конституционность абзаца первого пункта 7 постановления Правительства Российской Федерации от 22 сентября 1993 года № 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уголовной исполнительной системы, и их семьям в Российской Федерации» (в редакции постановления Правительства Российской Федерации от 28 июля 2008 года № 566), принятого в соответствии с Законом Российской Федерации от 12 февраля 1993 года № 4468-I, Законом Российской Федерации от 21 июля 1993 года № 5473-I «Об учреждениях и органах, исполняющих уголовные наказания в виде лишения свободы», Федеральным законом от 21 декабря 1994 года № 69-ФЗ «О пожарной безопасности», постановлениями Верховного Совета Российской Федерации о порядке введения в действие этих законов и Постановлением Верховного Совета Российской Федерации от 20 мая 1993 года № 4991-I «Об утверждении Положения о прохождении службы в органах налоговой полиции Российской Федерации». Согласно оспариваемому положению служба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в отдаленных, высокогорных местностях и местностях с неблагоприятными условиями за пределами России на территории республик, ранее входивших в состав СССР, до введения в 3 действие указанного постановления засчитывается в выслугу лет для назначения пенсий на соответствующих льготных условиях, установленных законодательством бывшего Союза ССР. В.Н.Вялых также просит Конституционный Суд Российской Федерации обязать Военный комиссариат Алтайского края засчитать в выслугу лет период военной службы с марта 1971 года по январь 1988 года на территории Республики Казахстан в полуторном размере, произвести перерасчет размера пенсии с 16 августа 1994 года и выплатить недополученную сумму пенсии с учетом индексации. По мнению заявителя, оспариваемое законоположение не соответствует статьям 2, 7 (часть 2), 15 (части 1–4), 17 (части 1 и 3), 21 (часть 1), 39 (части 1 и 2), 45, 46 (часть 2), 52 и 55 Конституции Российской Федерации, поскольку, вопреки статье 1 и части 1 статьи 2 Соглашения от 15 мая 1992 года о порядке пенсионного обеспечения военнослужащих и их семей и государственного страхования военнослужащих государств – участников Содружества Независимых Государств, не предусматривает зачет в выслугу лет периодов службы на территории республики, ранее входившей в состав СССР, на льготных условиях, определенных в соответствии с законодательством Республики Казахстан.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В.Н.Вялых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Вялых Василия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