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19730-П/2009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1 статьи 5 Федерального закона «Об обеспечении пособиями по временной нетрудоспособности, по беременности и родам граждан, подлежащих обязательному социальному страхованию» в связи с запросом Автозаводского районного суда города Тольятти Самарской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С.П.Маврина, судей Н.С.Бондаря, Г.А.Гаджиева, С.Д.Князева, А.Л.Кононова, Л.О.Красавчиковой, Ю.Д.Рудкина, А.Я.Сливы, О.С.Хохряковой, В.Г.Ярославцева, с участием судьи Автозаводского районного суда города Тольятти Самарской области С.Б.Клюева, постоянного представителя Государственной Думы в Конституционном Суде Российской Федерации А.Н.Харитонова, представителя Совета Федерации – доктора юридических наук Е.В.Виноградовой, полномочного представителя Президента Российской Федерации в Конституционном Суде Российской Федерации М.В.Кротова,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101, 102 и 104 2 Федерального конституционного закона «О Конституционном Суде Российской Федерации», рассмотрел в открытом заседании дело о проверке конституционности части 1 статьи 5 Федерального закона «Об обеспечении пособиями по временной нетрудоспособности, по беременности и родам граждан, подлежащих обязательному социальному страхованию». Поводом к рассмотрению дела явился запрос Автозаводского районного суда города Тольятти Самарской области.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в запросе законоположения. Заслушав сообщение судьи-докладчика Ю.Д.Рудкина, объяснения представителей сторон, выступления полномочного представителя Правительства Российской Федерации в Конституционном Суде Российской Федерации М.Ю.Барщевского, приглашенных в заседание представителей: от Министерства здравоохранения и социального развития Российской Федерации – Т.В.Юрьевой, от Верховного Суда Российской Федерации – заместителя Председателя Верховного Суда Российской Федерации В.Н.Соловьева, от Генерального прокурора Российской Федерации – Т.А.Васильевой, от Фонда социального страхования Российской Федерации – Г.А.Орловой,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1 статьи 5 Федерального закона от 29 декабря 2006 года № 255-ФЗ «Об обеспечении пособиями по временной нетрудоспособности, по беременности и родам граждан, подлежащих обязательному социальному страхованию» пособие по временной нетрудоспособности выплачивается гражданам, подлежащим обязательному 3 социальному страхованию, в случаях утраты трудоспособности вследствие заболевания или травмы, необходимости осуществления ухода за больным членом семьи, карантина застрахованного лица либо ребенка в возрасте до 7 лет или другого члена семьи, признанного в установленном порядке недееспособным, осуществления протезирования по медицинским показаниям в стационарном специализированном учреждении, долечивания в санаторно- курортных учреждениях непосредственно после стационарного лечения. Со ссылкой на приведенные законоположения мировой судья судебного участка № 1 Автозаводского района города Тольятти Самарской области отказал в удовлетворении исковых требований гражданина М.А.Ермолова о взыскании пособия по временной нетрудоспособности к ОАО «АВТОВАЗ», не оплатившему выданный истцу в связи с болезнью и стационарным лечением его супруги Е.Г.Ермоловой листок нетрудоспособности по уходу за здоровым ребенком (сыном в возрасте одного года). Свой отказ мировой судья мотивировал тем, что законом установлен исчерпывающий перечень случаев обеспечения застрахованных лиц пособиями по временной нетрудоспособности, и осуществление отцом ухода за здоровым ребенком в связи с болезнью его матери, находящейся в отпуске по уходу за ребенком, в число таких случаев не входит. Автозаводский районный суд города Тольятти Самарской области, в производстве которого находится апелляционная жалоба М.А.Ермолова на решение мирового судьи, просит признать не соответствующей Конституции Российской Федерации часть 1 статьи 5 Федерального закона «Об обеспечении пособиями по временной нетрудоспособности, по беременности и родам граждан, подлежащих обязательному социальному страхованию», которая, по мнению заявителя, не предусматривая – в отличие от ранее действовавшего регулирования – выплату пособия по временной нетрудоспособности отцу (или другому члену семьи) ребенка в возрасте до полутора лет в случае болезни матери, находящейся в отпуске по уходу за ребенком, лишает тем самым отца ребенка равного с матерью права на 4 воспитание и заботу о детях (статьи 38 и 39 Конституции Российской Федерации), а также – в нарушение статьи 55 (часть 2) Конституции Российской Федерации – отменяет право отца на социальное обеспечение для воспитания детей, которое было закреплено в нормативных правовых актах Союза ССР, т.е. до принятия названного Федерального закона. Таким образом, часть 1 статьи 5 Федерального закона «Об обеспечении пособиями по временной нетрудоспособности, по беременности и родам граждан, подлежащих обязательному социальному страхованию» является предметом рассмотрения Конституционного Суда Российской Федерации по настоящему делу постольку, поскольку ею не предусматривается возможность назначения и выплаты пособия по временной нетрудоспособности отцу (или другому члену семьи) ребенка в возрасте до полутора лет в случае болезни матери, находящейся в отпуске по уходу за ребенком.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обеспечивается государственная поддержка семьи, материнства, отцовства и детства, устанавливаются государственные пособия и иные гарантии социальной защиты (статья 7, часть 2); материнство и детство, семья находятся под защитой государства, забота о детях, их воспитание – равное право и обязанность родителей (статья 38, части 1 и 2). Право детей на особую заботу и помощь провозглашено Всеобщей декларацией прав человека и наряду с принципом приоритета интересов и благосостояния детей во всех сферах жизни государства закреплено Конвенцией о правах ребенка (одобрена Генеральной Ассамблеей ООН 20 ноября 1989 года), установившей, что родители несут основную ответственность за воспитание и развитие ребенка, интересы которого являются предметом их основной заботы, и что государства – участники Конвенции в целях содействия реализации изложенных в ней прав ребенка оказывают родителям и законным опекунам надлежащую помощь, в том числе через систему социального обеспечения и социального страхования, в 5 выполнении ими своих обязанностей по воспитанию детей и созданию соответствующих материальных условий для их развития (статьи 18, 26 и 27). Ориентируя национальное законодательство в области социального обеспечения на создание соответствующих правовых механизмов, Международная организация труда считает необходимым принимать во внимание потребности работающих граждан, члены семей которых нуждаются в уходе, с тем чтобы эти граждане могли осуществлять свое право на труд, не подвергаясь дискриминации и, насколько возможно, гармонично сочетая профессиональные и семейные обязанности (пункт 2 статьи 1, пункт 1 статьи 3, статьи 4 и 9 Конвенции МОТ 1981 года № 156 «О равном обращении и равных возможностях для трудящихся мужчин и женщин: трудящиеся с семейными обязанностями»).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1). Федеральный законодатель, реализуя предоставленные ему статьями 71 (пункт «в»), 72 (пункты «б», «ж» части 1) и 76 (части 1 и 2) Конституции Российской Федерации полномочия, определил случаи (социальные страховые риски), с которыми связано осуществление гражданами конституционного права на социальное обеспечение в системе обязательного социального страхования, и установил в рамках специального правового регулирования соответствующих отношений принципы, правила и особенности различных видов обеспечения по обязательному социальному страхованию. Страховое обеспечение в виде пособия по временной нетрудоспособности предоставляется, согласно Федеральному закону от 16 июля 1999 года № 165-ФЗ «Об основах обязательного социального страхования», при наступлении такого социального страхового риска, как временная нетрудоспособность (подпункт 2 пункта 1 статьи 7, подпункт 5 пункта 2 статьи 8). Условия, размеры и порядок обеспечения этим пособием 6 определяются Федеральным законом «Об обеспечении пособиями по временной нетрудоспособности, по беременности и родам граждан, подлежащих обязательному социальному страхованию». Часть 1 статьи 5 названного Федерального закона, содержащая исчерпывающий перечень случаев, при наступлении которых осуществляется обеспечение пособием по временной нетрудоспособности, связывает возможность его выплаты либо с болезнью самого застрахованного лица или членов его семьи, либо с осуществлением специальных ограничительных (карантин) или реабилитационных в отношении застрахованного лица (протезирование и санаторно-курортное лечение) мероприятий, обусловливающих необходимость его освобождения от выполнения трудовых обязанностей. Ее положения, определяющие во взаимосвязи с соответствующими положениями Трудового кодекса Российской Федерации, федеральных законов «Об основах обязательного социального страхования» и «О государственных пособиях гражданам, имеющим детей» содержание временной нетрудоспособности как социального страхового риска, не предназначены для предоставления обеспечения по обязательному социальному страхованию в случае наступления других социальных страховых рисков. Осуществление ухода за малолетним ребенком – самостоятельный страховой случай, представляющий собой реализацию такого социального страхового риска, как материнство, который охватывает также беременность и рождение ребенка и которому, согласно Федеральному закону «Об основах обязательного социального страхования» (подпункт 4 пункта 1 статьи 7, подпункты 7, 8, 10 и 11 пункта 2 статьи 8), соответствуют следующие виды обеспечения по обязательному социальному страхованию: пособие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а также ежемесячное пособие по уходу за ребенком до достижения им возраста полутора лет. 7 Порядок предоставления этих пособий урегулирован Федеральным законом «Об обеспечении пособиями по временной нетрудоспособности, по беременности и родам граждан, подлежащих обязательному социальному страхованию» и Федеральным законом «О государственных пособиях гражданам, имеющим детей», закрепляющим в статьях 13 и 14 право на получение ежемесячного пособия по уходу за ребенком до достижения им возраста полутора лет как матерью ребенка, так и его отцом либо другим родственником, фактически осуществляющим уход за ребенком и находящимся в отпуске по уходу за ребенком, на который эти лица имеют право в силу статьи 256 Трудового кодекса Российской Федерации. Таким образом, право на освобождение от выполнения трудовых обязанностей в связи с необходимостью ухода за ребенком, не достигшим полутора лет, равно как и право на социальное обеспечение в этот период, которые указанные лица имели в соответствии с ранее действовавшим правовым регулированием в сфере государственного социального страхования, были сохранены. Ограничение же случаев обеспечения пособием по временной нетрудоспособности, обусловленное целевым назначением данного вида страхового обеспечения в системе обязательного социального страхования, не может рассматриваться как ущемляющее конституционные права на заботу о детях и на социальное обеспечение для воспитания детей, которые реализуются в рамках другого вида социального обеспечения, целевое назначение которого – компенсировать утрату заработка, обусловленную рождением и воспитанием ребенка, осуществлением надлежащей заботы о нем. Данное регулирование осуществлено федеральным законодателем в пределах его дискреционных полномочий и согласуется с конституционно значимыми целями обязательного социального страхования, направленного на компенсацию или минимизацию для работающих граждан последствий изменения их материального положения в связи с наступлением предусмотренных законодательством Российской Федерации социальных 8 страховых рисков, каждому из которых соответствует определенный вид страхового обеспечения (часть третья статьи 1, пункт 1 статьи 8 Федерального закона «Об основах обязательного социального страхования»). Изменение правового регулирования обеспечения пособиями по временной нетрудоспособности и по уходу за ребенком предполагает наличие такого правового механизма, который позволял бы отцу ребенка в случае болезни матери, находящейся в отпуске по уходу за ребенком, беспрепятственно реализовать предусмотренную статьей 256 Трудового кодекса Российской Федерации возможность самому использовать на этот период отпуск по уходу за ребенком и тем самым осуществить гарантированные статьями 38 (часть 2) и 39 (часть 1) Конституции Российской Федерации права на заботу о ребенке и на социальное обеспечение в связи с воспитанием детей. При этом, поскольку одновременное предоставление отпуска по уходу за ребенком нескольким членам семьи исключается, переход права на использование отпуска по уходу за ребенком и, соответственно, на назначение и выплату пособия по уходу за ребенком должен происходить посредством максимально удобных для родителей ребенка процедур. Как следует из пунктов 50 и 51 Положения о назначении и выплате государственных пособий гражданам, имеющим детей (утверждено постановлением Правительства Российской Федерации от 30 декабря 2006 года № 865), основанием для назначения и выплаты ежемесячного пособия по уходу за ребенком является решение работодателя о предоставлении отпуска по уходу за ребенком, для принятия которого наряду с другими документами должна быть представлена справка с места работы (учебы, службы) матери (отца, обоих родителей) ребенка о том, что она (он, они) не использует указанный отпуск и не получает пособия. По сложившейся к настоящему моменту практике применения этих предписаний, заболевшей матери, находящейся в отпуске по уходу за ребенком, необходимо обратиться к своему работодателю с заявлением о 9 прекращении отпуска; на основании этого заявления должен быть издан соответствующий приказ, а матери ребенка выдана справка, подтверждающая данный факт, что дает отцу ребенка право требовать от своего работодателя предоставления отпуска по уходу за ребенком с выплатой пособия по уходу за ребенком. Такая процедура, сама по себе требующая организационных и временных затрат, в ряде случаев не может быть доведена до завершения (например, если мать тяжело больна или находится на лечении в стационаре) и, следовательно, не может гарантировать в полной мере защиту интересов семьи и ребенка, что, в свою очередь, означает невозможность осуществления в полном объеме конституционных прав на заботу о детях и их воспитание, а также на социальное обеспечение для воспитания детей. Это предполагает необходимость дальнейшего совершенствования правового регулирования с целью максимального упрощения процедуры оформления – в случае болезни матери, находящейся в отпуске по уходу за ребенком, – отцом ребенка (другим родственником) отпуска по уходу за ребенком на этот период и назначения полагающегося ему в таком случае в соответствии с законом пособия по обязательному социальному страхованию. Исходя из изложенного и руководствуясь частями первой и второй статьи 71, статьями 72, 74, 75, 79, 80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противоречащей Конституции Российской Федерации часть 1 статьи 5 Федерального закона «Об обеспечении пособиями по временной нетрудоспособности, по беременности и родам граждан, подлежащих обязательному социальному страхованию», поскольку содержащимися в ней положениями – в системе действующего правового регулирования – отец ребенка не лишается равного с матерью права на 10 воспитание детей, а также права на социальное обеспечение для воспитания детей, осуществляемое в том числе посредством предоставления пособия по обязательному социальному страхованию.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