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216722-П/2015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Калачихина Ильи Александровича и Калачихиной Ольги Евгеньевны на нарушение их конституционных прав положением статьи 333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 И.А.Калачихина и О.Е.Калачихиной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суда апелляционной инстанции, оставленным без изменения определениями судов вышестоящих инстанций, было отменено решение суда общей юрисдикции, отказавшего в удовлетворении ряда исковых требований граждан И.А.Калачихина и О.Е.Калачихиной к страховой организации, в том числе о взыскании законной неустойки за необоснованную задержку выплаты в пользу истцов страховых сумм, и вынесено новое решение – о частичном удовлетворении 2 данных исковых требований. При этом суд апелляционной инстанции, руководствуясь статьей 333 ГК Российской Федерации, по своей инициативе уменьшил размер подлежащих взысканию с ответчика сумм неустойки.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333 ГК Российской Федерации как в редакции, действовавшей до вступления в силу Федерального закона от 8 марта 2015 года № 42-ФЗ, так и в ныне действующей редакции в части, закрепляющей право суда уменьшить размер подлежащей взысканию неустойки, если она явно несоразмерна последствиям нарушения обязательства, согласуется с положением статьи 17 (часть 3) Конституции 3 Российской Федерации, в соответствии с которым осуществление прав и свобод человека и гражданина не должно нарушать права и свободы других лиц (определения от 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Калачихина Ильи Александровича и Калачихиной Ольги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