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15226-П/2006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Горячевских Михаила Александровича на нарушение его конституционных прав частью второй статьи 3 Федерального закона «О введении в действие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О.С.Хохряковой, В.Г.Ярославцева, рассмотрев по требованию гражданина М.А.Горячевских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М.А.Горячевских, отбывающий назначенное ему наказание в виде лишения свободы на срок 10 лет и 1 месяц в исправительной колонии особого режима, обратился в суд общей юрисдикции с ходатайством о приведении вынесенного в отношении него приговора в соответствие с Федеральным законом от 8 декабря 2003 года «О внесении изменений и дополнений в Уголовный кодекс Российской Федерации». Постановлением судьи Артемовского городского суда Приморского края от 14 июня 2005 года из приговора были исключены 2 указания о совершении подсудимым преступления неоднократно и о назначении ему дополнительного наказания в виде конфискации имущества; деяния М.А.Горячевских переквалифицированы с одновременным снижением наказания до верхнего предела, установленного санкцией соответствующей статьи, а также изменен вид исправительного учреждения – с колонии особого режима на колонию строгого режима. В остальной части приговор оставлен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оспариваемых заявителем положений уголовного и уголовно-процессуального законов был разрешен Конституционным Судом Российской Федерации в Постановлении от 20 апреля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Горячевских Михаила Александровича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гражданина Горячевских Михаила Александровича подлежит разрешению в установленном порядке с учетом названного Постановления и настоящего Определения, если для этого нет других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