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216023-П/2015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Мартынова Виктора Александровича на нарушение его конституционных прав положениями статей 6, 14, 64, 68 и 80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В.А.Мартынова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Мартынова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