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201687-П/2015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Грибовского Евгения Анатольевича на нарушение его конституционных прав частью первой статьи 4129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Е.А.Грибовского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Грибовского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