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23198-П/2010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26 января 2010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Яхина Альберта Ахтямовича на нарушение его конституционных прав пунктом 16 статьи 5, пунктом 1 части третьей и частью четвертой статьи 406 и частью первой статьи 412 Уголовно-процессуального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Н.С.Бондаря, Г.А.Гаджиева, Ю.М.Данилова, Л.М.Жарковой, Г.А.Жилина, С.М.Казанцева, М.И.Клеандрова, С.Д.Князева, Л.О.Красавчиковой, С.П.Маврина, Н.В.Мельникова, Ю.Д.Рудкина, Н.В.Селезнева, А.Я.Сливы, В.Г.Стрекозова, В.Г.Ярославцева, рассмотрев по требованию гражданина А.А.Яхина вопрос о возможности принятия его жалобы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Президиум Верховного суда Республики Башкортостан постановлением от 19 декабря 2007 года частично удовлетворил надзорную жалобу гражданина А.А.Яхина на приговор: из вводной части приговора исключено указание на судимость, а осужденный направлен для дальнейшего отбывания наказания в исправительную колонию общего режима. Постановлением судьи Верховного Суда Российской Федерации от 25 апреля 2008 года, признанным законным и обоснованным в ответе заместителя 2 Председателя Верховного Суда Российской Федерации от 26 июня 2008 года, надзорная жалоба А.А.Яхина на приговор оставлена без удовлетворения; последующие его надзорные жалобы возвращались судьями Верховного Суда Российской Федерации без рассмотрения как повторные. В своей жалобе в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Выводы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Вопрос о конституционности положений уголовно- процессуального закона в части единоличного рассмотрения судьей надзорной жалобы был разрешен Конституционным Судом Российской Федерации в постановлениях от 17 июля 2002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Яхина Альберта Ахтямовича,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