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229242-П/2016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Идрисова Сакена Бисултановича на нарушение его конституционных прав пунктом 5 части первой статьи 220, частью восьмой статьи 246 и пунктом 1 части первой статьи 276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по требованию гражданина С.Б.Идрисова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Идрисова Сакена Бисултановича,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