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215384-П/2015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Бородихина Сергея Эдуардовича на нарушение его конституционных прав частью пятой статьи 246 и частью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С.Э.Бородихина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246 УПК Российской Федерации, устанавливая, что государственный обвинитель представляет доказательства и участвует в их исследовании, излагает суду свое мнение по существу обвинения, а также по другим вопросам, возникающим в ходе судебного разбирательства, высказывает суду предложения о применении уголовного закона и назначении подсудимому наказания, не содержит изъятий из закрепленных этим же Кодексом правил оценки доказательств (часть первая статьи 88) и признания полученных с нарушением его требований в качестве недопустимых (статья 75), а также правил, в соответствии с которыми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302). Положения части третьей статьи 38928 УПК Российской Федерации, прямо обязывающие суд указывать в апелляционном определении, 3 постановлении краткое изложение доводов лица, подавшего апелляционные жалобу или представление, а также возражений других лиц, участвовавших в заседании суда апелляционной инстанции (пункт 6), мотивы принятого решения (пункт 7), само решение суда апелляционной инстанции по апелляционным жалобе или представлению (пункт 8), направлены на реализацию принципа законности в уголовном судопроизводстве (часть четвертая статьи 7 УПК Российской Федерации), согласно которому определения суда, постановления судьи, прокурора, следователя, дознавателя должны быть законными, обоснованными и мотивированными, и потому также не могут расцениваться как нарушающие конституционные права заявителя в обозначенном им аспекте. Оценка же законности и обоснованности конкретных правоприменительных решений, вынесенных по делу С.Э.Бородихина, к чему, по сути, сводятся доводы его жалобы, равно как и внесение в действующее законодательство целесообразных, с точки зрения заявителя, изменений и дополнений,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Бородихина Сергея Эдуардовича,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