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224426-П/2016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Куприянова Дениса Владимировича на нарушение его конституционных прав частью второй статьи 13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Д.В.Куприянова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Куприянова Дениса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