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31575-П/1999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февраля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общества с ограниченной ответственностью "Национальный Коммерческий Банк" на нарушение конституционных прав граждан пунктами 2 и 3 части первой статьи 11 Закона Российской Федерации "О федеральных органах налоговой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Н.Т.Ведерникова, Н.В.Витрука, Г.А.Гаджиева, Ю.М.Данилова, Л.М.Жарковой, В.Д.Зорькина, А.Л.Кононова, В.О.Лучина, В.И.Олейника, Ю.Д.Рудкина, Н.В.Селезнева, А.Я.Сливы, В.Г.Стрекозова, О.И.Тиунова, О.С.Хохряковой, В.Г.Ярославцева, заслушав в пленарном заседании заключение судьи В.Д.Зорькина,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"Национальный Коммерческий Банк",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жалобы и приложенных к ней материалов, 12 февраля 1998 года Управление Федеральной службы налоговой полиции Российской Федерации по Белгородской области на основании статьи 11 Закона Российской Федерации "О федеральных органах налоговой полиции" вынесло решение о взыскании в бесспорном порядке с Белгородского филиала ООО "Национальный Коммерческий Банк" штрафных санкций за нарушение порядка выплаты наличных денежных средств физическим лицам по векселям (без зачисления на банковский счет), предусмотренного пунктом 10 Указа Президента Российской Федерации от 18 августа 1996 года № 1212 "О мерах по повышению собираемости налогов и других обязательных платежей и упорядочению наличного и безналичного денежного обращения". ООО "Национальный Коммерческий Банк"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Пунктом 10 Указа Президента Российской Федерации от 18 августа 1996 года № 1212 "О мерах по повышению собираемости налогов и других обязательных платежей и упорядочению наличного и безналичного денежного обращения" (Указом Президента Российской Федерации от 30 октября 1998 года № 1313 этот пункт признан утратившим силу), по существу, воспроизводилось такое же положение, какое было признано Конституционным Судом Российской Федерации в постановлении от 17 декабря 1996 года не соответствующим Конституции Российской Федерации. Как следует из материалов, приложенных к жалобе, взыскание с ООО "Национальный Коммерческий Банк" в бесспорном порядке штрафных санкций на основании этого пункта Указа Президента Российской Федерации было осуществлено федеральными органами налоговой полиции уже после вступления в силу названного постановления Конституционного Суда Российской Федерации. Между тем в соответствии с требованиями статей 90 (часть 3) и 120 (часть 2) Конституции Российской Федерации, а также части второй статьи 87 и частей первой, второй и третьей статьи 79 Федерального конституционного закона "О Конституционном Суде Российской Федерации" пункт 10 Указа Президента Российской Федерации от 18 августа 1996 года № 1212 подлежал отмене в установленном порядке и не мог применяться судами, другими органами и должностными лицами. 3 Следовательно, основанное на нем решение органов налоговой полиции о бесспорном порядке взыскания штрафных санкций с ООО "Национальный Коммерческий Банк", обратившегося с жалобой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ООО "Национальный Коммерческий Банк",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связи с тем, что положение о бесспорном порядке взыскания штрафных санкций с юридических лиц налоговыми органами и органами налоговой полиции было применено в конкретном деле ООО "Национальный Коммерческий Банк" уже после того, как</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является окончательным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"Российской газете" и "Вестнике Конституционного Суда Российской Федерации". Заместитель Председателя Конституционного Суда Российской Федерации Т.Г.Морщакова Судья-секретарь Конституционного Суда Российской Федерации Н.В.Селезнев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