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32984-П/2005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Никитиной Светланы Юрьевны на нарушение ее конституционных прав пунктами 31 и 32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гражданки С.Ю.Никитиной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Никитиной Светланы Юрьевны,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